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2880"/>
        <w:gridCol w:w="1695"/>
        <w:gridCol w:w="1864"/>
        <w:gridCol w:w="1356"/>
        <w:gridCol w:w="1864"/>
        <w:gridCol w:w="1695"/>
      </w:tblGrid>
      <w:tr>
        <w:trPr>
          <w:trHeight w:val="670" w:hRule="atLeast"/>
        </w:trPr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7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ΠΕΜΠΤΗ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1/6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7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ΤΕΤΑΡΤΗ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7/6</w:t>
            </w:r>
          </w:p>
        </w:tc>
        <w:tc>
          <w:tcPr>
            <w:tcW w:w="1864" w:type="dxa"/>
          </w:tcPr>
          <w:p>
            <w:pPr>
              <w:pStyle w:val="TableParagraph"/>
              <w:spacing w:before="27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ΠΑΡΑΣΚΕΥΗ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9/6</w:t>
            </w:r>
          </w:p>
        </w:tc>
        <w:tc>
          <w:tcPr>
            <w:tcW w:w="1356" w:type="dxa"/>
          </w:tcPr>
          <w:p>
            <w:pPr>
              <w:pStyle w:val="TableParagraph"/>
              <w:spacing w:before="27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ΤΡΙΤΗ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13/6</w:t>
            </w:r>
          </w:p>
        </w:tc>
        <w:tc>
          <w:tcPr>
            <w:tcW w:w="1864" w:type="dxa"/>
          </w:tcPr>
          <w:p>
            <w:pPr>
              <w:pStyle w:val="TableParagraph"/>
              <w:spacing w:before="27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ΤΕΤΑΡΤΗ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14/6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7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ΠΕΜΠΤΗ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15/6</w:t>
            </w:r>
          </w:p>
        </w:tc>
      </w:tr>
      <w:tr>
        <w:trPr>
          <w:trHeight w:val="670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Α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ΚΥΚΛΟΣ</w:t>
            </w:r>
            <w:r>
              <w:rPr>
                <w:b/>
                <w:color w:val="FF0000"/>
                <w:spacing w:val="48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8.15-10.30</w:t>
            </w:r>
            <w:r>
              <w:rPr>
                <w:b/>
                <w:color w:val="FF0000"/>
                <w:spacing w:val="-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πμ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5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ΤΑΞΗ</w:t>
            </w:r>
          </w:p>
        </w:tc>
        <w:tc>
          <w:tcPr>
            <w:tcW w:w="2880" w:type="dxa"/>
          </w:tcPr>
          <w:p>
            <w:pPr>
              <w:pStyle w:val="TableParagraph"/>
              <w:spacing w:line="232" w:lineRule="auto" w:before="33"/>
              <w:ind w:left="84" w:right="979"/>
              <w:rPr>
                <w:sz w:val="22"/>
              </w:rPr>
            </w:pPr>
            <w:r>
              <w:rPr>
                <w:sz w:val="22"/>
              </w:rPr>
              <w:t>8.30-11.30 ΓΛΩΣΣΑ/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ΛΟΓΟΤΕΧΝΙΑ</w:t>
            </w: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ΦΥΣΙΚΗ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8.30-11.30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ΑΡΧΑΙΑ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/ΜΕΤΑΦΡΑΣΗ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ΙΣΤΟΡΙΑ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ΜΑΘΗΜΑΤΙΚΑ</w:t>
            </w: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ΒΙΟΛΟΓΙΑ</w:t>
            </w:r>
          </w:p>
        </w:tc>
      </w:tr>
      <w:tr>
        <w:trPr>
          <w:trHeight w:val="945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Γ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ΤΑΞΗ</w:t>
            </w:r>
          </w:p>
        </w:tc>
        <w:tc>
          <w:tcPr>
            <w:tcW w:w="2880" w:type="dxa"/>
          </w:tcPr>
          <w:p>
            <w:pPr>
              <w:pStyle w:val="TableParagraph"/>
              <w:spacing w:line="232" w:lineRule="auto" w:before="33"/>
              <w:ind w:left="84" w:right="979"/>
              <w:rPr>
                <w:sz w:val="22"/>
              </w:rPr>
            </w:pPr>
            <w:r>
              <w:rPr>
                <w:sz w:val="22"/>
              </w:rPr>
              <w:t>8.30-11.30 ΓΛΩΣΣΑ/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ΛΟΓΟΤΕΧΝΙΑ</w:t>
            </w: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ΦΥΣΙΚΗ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8.30-11.30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ΑΡΧΑΙΑ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/ΜΕΤΑΦΡΑΣΗ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ΙΣΤΟΡΙΑ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ΜΑΘΗΜΑΤΙΚΑ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ΤΑΞΗ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8.30-10.30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ΒΙΟΛΟΓΙΑ</w:t>
            </w:r>
          </w:p>
        </w:tc>
      </w:tr>
      <w:tr>
        <w:trPr>
          <w:trHeight w:val="394" w:hRule="atLeast"/>
        </w:trPr>
        <w:tc>
          <w:tcPr>
            <w:tcW w:w="26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Β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ΚΥΚΛΟΣ</w:t>
            </w:r>
            <w:r>
              <w:rPr>
                <w:b/>
                <w:color w:val="FF0000"/>
                <w:spacing w:val="44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10.30-12.30</w:t>
            </w:r>
            <w:r>
              <w:rPr>
                <w:b/>
                <w:color w:val="FF0000"/>
                <w:spacing w:val="-3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μμ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97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ΤΑΞΗ</w:t>
            </w:r>
          </w:p>
        </w:tc>
        <w:tc>
          <w:tcPr>
            <w:tcW w:w="2880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11.30-13.30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ΙΣΤΟΡΙΑ</w:t>
            </w: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10.30-13.30</w:t>
            </w:r>
          </w:p>
          <w:p>
            <w:pPr>
              <w:pStyle w:val="TableParagraph"/>
              <w:spacing w:line="232" w:lineRule="auto" w:before="2"/>
              <w:ind w:left="84" w:right="428"/>
              <w:rPr>
                <w:sz w:val="22"/>
              </w:rPr>
            </w:pPr>
            <w:r>
              <w:rPr>
                <w:sz w:val="22"/>
              </w:rPr>
              <w:t>ΓΛΩΣΣΑ/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ΛΟΓΟΤΕΧΝΙΑ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134"/>
              <w:rPr>
                <w:sz w:val="22"/>
              </w:rPr>
            </w:pPr>
            <w:r>
              <w:rPr>
                <w:sz w:val="22"/>
              </w:rPr>
              <w:t>11.30-13.30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ΦΥΣΙΚΗ</w:t>
            </w:r>
          </w:p>
        </w:tc>
        <w:tc>
          <w:tcPr>
            <w:tcW w:w="1356" w:type="dxa"/>
          </w:tcPr>
          <w:p>
            <w:pPr>
              <w:pStyle w:val="TableParagraph"/>
              <w:spacing w:line="264" w:lineRule="exact" w:before="27"/>
              <w:ind w:left="84"/>
              <w:rPr>
                <w:sz w:val="22"/>
              </w:rPr>
            </w:pPr>
            <w:r>
              <w:rPr>
                <w:sz w:val="22"/>
              </w:rPr>
              <w:t>10.30-13.30</w:t>
            </w:r>
          </w:p>
          <w:p>
            <w:pPr>
              <w:pStyle w:val="TableParagraph"/>
              <w:spacing w:line="232" w:lineRule="auto" w:before="2"/>
              <w:ind w:left="84" w:right="102"/>
              <w:rPr>
                <w:sz w:val="22"/>
              </w:rPr>
            </w:pPr>
            <w:r>
              <w:rPr>
                <w:sz w:val="22"/>
              </w:rPr>
              <w:t>ΑΡΧΑΙΑ 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ΜΕΤΑΦΡΑΣΗ</w:t>
            </w: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10.30-12.30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ΜΑΘΗΜΑΤΙΚΑ</w:t>
            </w: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10.30-12.30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ΑΓΓΛΙΚΑ</w:t>
            </w:r>
          </w:p>
        </w:tc>
      </w:tr>
      <w:tr>
        <w:trPr>
          <w:trHeight w:val="670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ΤΑΞΗ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134"/>
              <w:rPr>
                <w:sz w:val="22"/>
              </w:rPr>
            </w:pPr>
            <w:r>
              <w:rPr>
                <w:sz w:val="22"/>
              </w:rPr>
              <w:t>10.30-12.30</w:t>
            </w:r>
          </w:p>
          <w:p>
            <w:pPr>
              <w:pStyle w:val="TableParagraph"/>
              <w:spacing w:line="264" w:lineRule="exact"/>
              <w:ind w:left="84"/>
              <w:rPr>
                <w:sz w:val="22"/>
              </w:rPr>
            </w:pPr>
            <w:r>
              <w:rPr>
                <w:sz w:val="22"/>
              </w:rPr>
              <w:t>ΑΓΓΛΙΚΑ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2672" w:type="dxa"/>
          </w:tcPr>
          <w:p>
            <w:pPr>
              <w:pStyle w:val="TableParagraph"/>
              <w:spacing w:before="27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Γ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ΤΑΞΗ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line="264" w:lineRule="exact" w:before="27"/>
              <w:ind w:left="133"/>
              <w:rPr>
                <w:sz w:val="22"/>
              </w:rPr>
            </w:pPr>
            <w:r>
              <w:rPr>
                <w:sz w:val="22"/>
              </w:rPr>
              <w:t>10.30-12.30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ΑΓΓΛΙΚΑ</w:t>
            </w:r>
          </w:p>
        </w:tc>
        <w:tc>
          <w:tcPr>
            <w:tcW w:w="1695" w:type="dxa"/>
          </w:tcPr>
          <w:p>
            <w:pPr>
              <w:pStyle w:val="TableParagraph"/>
              <w:spacing w:line="264" w:lineRule="exact" w:before="27"/>
              <w:ind w:left="83"/>
              <w:rPr>
                <w:sz w:val="22"/>
              </w:rPr>
            </w:pPr>
            <w:r>
              <w:rPr>
                <w:sz w:val="22"/>
              </w:rPr>
              <w:t>10.30-12.30</w:t>
            </w:r>
          </w:p>
          <w:p>
            <w:pPr>
              <w:pStyle w:val="TableParagraph"/>
              <w:spacing w:line="264" w:lineRule="exact"/>
              <w:ind w:left="83"/>
              <w:rPr>
                <w:sz w:val="22"/>
              </w:rPr>
            </w:pPr>
            <w:r>
              <w:rPr>
                <w:sz w:val="22"/>
              </w:rPr>
              <w:t>ΒΙΟΛΟΓΙΑ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9"/>
        </w:rPr>
      </w:pPr>
    </w:p>
    <w:p>
      <w:pPr>
        <w:pStyle w:val="BodyText"/>
        <w:ind w:left="113"/>
      </w:pPr>
      <w:r>
        <w:rPr>
          <w:u w:val="single"/>
        </w:rPr>
        <w:t>ΠΡΟΣΟΧΗ</w:t>
      </w:r>
      <w:r>
        <w:rPr>
          <w:spacing w:val="-3"/>
          <w:u w:val="single"/>
        </w:rPr>
        <w:t> </w:t>
      </w:r>
      <w:r>
        <w:rPr>
          <w:u w:val="single"/>
        </w:rPr>
        <w:t>!!</w:t>
      </w:r>
    </w:p>
    <w:p>
      <w:pPr>
        <w:spacing w:line="240" w:lineRule="auto" w:before="3"/>
        <w:rPr>
          <w:b/>
          <w:sz w:val="18"/>
        </w:rPr>
      </w:pPr>
    </w:p>
    <w:p>
      <w:pPr>
        <w:pStyle w:val="BodyText"/>
        <w:ind w:left="113"/>
      </w:pPr>
      <w:r>
        <w:rPr/>
        <w:t>A</w:t>
      </w:r>
      <w:r>
        <w:rPr>
          <w:spacing w:val="-2"/>
        </w:rPr>
        <w:t> </w:t>
      </w:r>
      <w:r>
        <w:rPr/>
        <w:t>ΚΥΚΛΟΣ</w:t>
      </w:r>
      <w:r>
        <w:rPr>
          <w:spacing w:val="-2"/>
        </w:rPr>
        <w:t> </w:t>
      </w:r>
      <w:r>
        <w:rPr/>
        <w:t>:</w:t>
      </w:r>
      <w:r>
        <w:rPr>
          <w:spacing w:val="47"/>
        </w:rPr>
        <w:t> </w:t>
      </w:r>
      <w:r>
        <w:rPr/>
        <w:t>8.15</w:t>
      </w:r>
      <w:r>
        <w:rPr>
          <w:spacing w:val="-1"/>
        </w:rPr>
        <w:t> </w:t>
      </w:r>
      <w:r>
        <w:rPr/>
        <w:t>Π.Μ.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10.30</w:t>
      </w:r>
      <w:r>
        <w:rPr>
          <w:spacing w:val="-2"/>
        </w:rPr>
        <w:t> </w:t>
      </w:r>
      <w:r>
        <w:rPr/>
        <w:t>Π.Μ.</w:t>
      </w:r>
      <w:r>
        <w:rPr>
          <w:spacing w:val="47"/>
        </w:rPr>
        <w:t> </w:t>
      </w:r>
      <w:r>
        <w:rPr/>
        <w:t>Στα</w:t>
      </w:r>
      <w:r>
        <w:rPr>
          <w:spacing w:val="-2"/>
        </w:rPr>
        <w:t> </w:t>
      </w:r>
      <w:r>
        <w:rPr/>
        <w:t>μαθήματα</w:t>
      </w:r>
      <w:r>
        <w:rPr>
          <w:spacing w:val="-1"/>
        </w:rPr>
        <w:t> </w:t>
      </w:r>
      <w:r>
        <w:rPr/>
        <w:t>που</w:t>
      </w:r>
      <w:r>
        <w:rPr>
          <w:spacing w:val="-2"/>
        </w:rPr>
        <w:t> </w:t>
      </w:r>
      <w:r>
        <w:rPr/>
        <w:t>εξετάζεστε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ώρες</w:t>
      </w:r>
      <w:r>
        <w:rPr>
          <w:spacing w:val="-1"/>
        </w:rPr>
        <w:t> </w:t>
      </w:r>
      <w:r>
        <w:rPr/>
        <w:t>ο</w:t>
      </w:r>
      <w:r>
        <w:rPr>
          <w:spacing w:val="-2"/>
        </w:rPr>
        <w:t> </w:t>
      </w:r>
      <w:r>
        <w:rPr/>
        <w:t>Α</w:t>
      </w:r>
      <w:r>
        <w:rPr>
          <w:spacing w:val="-1"/>
        </w:rPr>
        <w:t> </w:t>
      </w:r>
      <w:r>
        <w:rPr/>
        <w:t>κύκλος</w:t>
      </w:r>
      <w:r>
        <w:rPr>
          <w:spacing w:val="-2"/>
        </w:rPr>
        <w:t> </w:t>
      </w:r>
      <w:r>
        <w:rPr/>
        <w:t>λήγει</w:t>
      </w:r>
      <w:r>
        <w:rPr>
          <w:spacing w:val="-1"/>
        </w:rPr>
        <w:t> </w:t>
      </w:r>
      <w:r>
        <w:rPr/>
        <w:t>11.30</w:t>
      </w:r>
      <w:r>
        <w:rPr>
          <w:spacing w:val="-2"/>
        </w:rPr>
        <w:t> </w:t>
      </w:r>
      <w:r>
        <w:rPr/>
        <w:t>π.μ.</w:t>
      </w:r>
    </w:p>
    <w:p>
      <w:pPr>
        <w:spacing w:line="240" w:lineRule="auto" w:before="3"/>
        <w:rPr>
          <w:b/>
          <w:sz w:val="18"/>
        </w:rPr>
      </w:pPr>
    </w:p>
    <w:p>
      <w:pPr>
        <w:pStyle w:val="BodyText"/>
        <w:spacing w:before="1"/>
        <w:ind w:left="113"/>
      </w:pPr>
      <w:r>
        <w:rPr/>
        <w:t>Β</w:t>
      </w:r>
      <w:r>
        <w:rPr>
          <w:spacing w:val="-2"/>
        </w:rPr>
        <w:t> </w:t>
      </w:r>
      <w:r>
        <w:rPr/>
        <w:t>ΚΥΚΛΟΣ</w:t>
      </w:r>
      <w:r>
        <w:rPr>
          <w:spacing w:val="-2"/>
        </w:rPr>
        <w:t> </w:t>
      </w:r>
      <w:r>
        <w:rPr/>
        <w:t>:</w:t>
      </w:r>
      <w:r>
        <w:rPr>
          <w:spacing w:val="47"/>
        </w:rPr>
        <w:t> </w:t>
      </w:r>
      <w:r>
        <w:rPr/>
        <w:t>10.30</w:t>
      </w:r>
      <w:r>
        <w:rPr>
          <w:spacing w:val="-2"/>
        </w:rPr>
        <w:t> </w:t>
      </w:r>
      <w:r>
        <w:rPr/>
        <w:t>Π.Μ.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12.30</w:t>
      </w:r>
      <w:r>
        <w:rPr>
          <w:spacing w:val="-1"/>
        </w:rPr>
        <w:t> </w:t>
      </w:r>
      <w:r>
        <w:rPr/>
        <w:t>Μ.Μ.</w:t>
      </w:r>
      <w:r>
        <w:rPr>
          <w:spacing w:val="46"/>
        </w:rPr>
        <w:t> </w:t>
      </w:r>
      <w:r>
        <w:rPr/>
        <w:t>Στα</w:t>
      </w:r>
      <w:r>
        <w:rPr>
          <w:spacing w:val="-1"/>
        </w:rPr>
        <w:t> </w:t>
      </w:r>
      <w:r>
        <w:rPr/>
        <w:t>μαθήματα</w:t>
      </w:r>
      <w:r>
        <w:rPr>
          <w:spacing w:val="-2"/>
        </w:rPr>
        <w:t> </w:t>
      </w:r>
      <w:r>
        <w:rPr/>
        <w:t>που</w:t>
      </w:r>
      <w:r>
        <w:rPr>
          <w:spacing w:val="-2"/>
        </w:rPr>
        <w:t> </w:t>
      </w:r>
      <w:r>
        <w:rPr/>
        <w:t>εξετάζεστε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ώρες</w:t>
      </w:r>
      <w:r>
        <w:rPr>
          <w:spacing w:val="-1"/>
        </w:rPr>
        <w:t> </w:t>
      </w:r>
      <w:r>
        <w:rPr/>
        <w:t>ο</w:t>
      </w:r>
      <w:r>
        <w:rPr>
          <w:spacing w:val="-2"/>
        </w:rPr>
        <w:t> </w:t>
      </w:r>
      <w:r>
        <w:rPr/>
        <w:t>Β</w:t>
      </w:r>
      <w:r>
        <w:rPr>
          <w:spacing w:val="-2"/>
        </w:rPr>
        <w:t> </w:t>
      </w:r>
      <w:r>
        <w:rPr/>
        <w:t>κύκλος</w:t>
      </w:r>
      <w:r>
        <w:rPr>
          <w:spacing w:val="-1"/>
        </w:rPr>
        <w:t> </w:t>
      </w:r>
      <w:r>
        <w:rPr/>
        <w:t>λήγει</w:t>
      </w:r>
      <w:r>
        <w:rPr>
          <w:spacing w:val="-2"/>
        </w:rPr>
        <w:t> </w:t>
      </w:r>
      <w:r>
        <w:rPr/>
        <w:t>13.30.μ.μ.</w:t>
      </w:r>
    </w:p>
    <w:sectPr>
      <w:type w:val="continuous"/>
      <w:pgSz w:w="16840" w:h="11900" w:orient="landscape"/>
      <w:pgMar w:top="1100" w:bottom="280" w:left="10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2023-05-26T12:41:56Z</dcterms:created>
  <dcterms:modified xsi:type="dcterms:W3CDTF">2023-05-26T12:41:56Z</dcterms:modified>
</cp:coreProperties>
</file>