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92" w:rsidRPr="005D5E94" w:rsidRDefault="00375792" w:rsidP="005D5E94">
      <w:pPr>
        <w:jc w:val="center"/>
        <w:rPr>
          <w:rFonts w:ascii="Book Antiqua" w:hAnsi="Book Antiqua"/>
          <w:b/>
          <w:sz w:val="24"/>
          <w:szCs w:val="24"/>
        </w:rPr>
      </w:pPr>
      <w:r w:rsidRPr="005D5E94">
        <w:rPr>
          <w:rFonts w:ascii="Book Antiqua" w:hAnsi="Book Antiqua"/>
          <w:b/>
          <w:sz w:val="24"/>
          <w:szCs w:val="24"/>
        </w:rPr>
        <w:t>ΕΡΓΑΣΤΗΡΙΑ ΔΕΞΙΟΤΗΤΩΝ</w:t>
      </w:r>
    </w:p>
    <w:p w:rsidR="00A54B57" w:rsidRPr="005D5E94" w:rsidRDefault="00375792" w:rsidP="005D5E94">
      <w:pPr>
        <w:jc w:val="center"/>
        <w:rPr>
          <w:rFonts w:ascii="Book Antiqua" w:hAnsi="Book Antiqua"/>
          <w:b/>
          <w:sz w:val="24"/>
          <w:szCs w:val="24"/>
        </w:rPr>
      </w:pPr>
      <w:r w:rsidRPr="005D5E94">
        <w:rPr>
          <w:rFonts w:ascii="Book Antiqua" w:hAnsi="Book Antiqua"/>
          <w:b/>
          <w:sz w:val="24"/>
          <w:szCs w:val="24"/>
        </w:rPr>
        <w:t>Α΄ Τάξη, Τμήμα Α4</w:t>
      </w:r>
    </w:p>
    <w:p w:rsidR="00375792" w:rsidRPr="005D5E94" w:rsidRDefault="00375792" w:rsidP="005D5E94">
      <w:pPr>
        <w:jc w:val="center"/>
        <w:rPr>
          <w:rFonts w:ascii="Book Antiqua" w:hAnsi="Book Antiqua"/>
          <w:b/>
          <w:sz w:val="24"/>
          <w:szCs w:val="24"/>
        </w:rPr>
      </w:pPr>
      <w:r w:rsidRPr="005D5E94">
        <w:rPr>
          <w:rFonts w:ascii="Book Antiqua" w:hAnsi="Book Antiqua"/>
          <w:b/>
          <w:sz w:val="24"/>
          <w:szCs w:val="24"/>
        </w:rPr>
        <w:t>Τομέας: Ευ ζην</w:t>
      </w:r>
    </w:p>
    <w:p w:rsidR="00375792" w:rsidRPr="005D5E94" w:rsidRDefault="00375792" w:rsidP="005D5E94">
      <w:pPr>
        <w:jc w:val="center"/>
        <w:rPr>
          <w:rFonts w:ascii="Book Antiqua" w:hAnsi="Book Antiqua"/>
          <w:b/>
          <w:sz w:val="24"/>
          <w:szCs w:val="24"/>
        </w:rPr>
      </w:pPr>
      <w:r w:rsidRPr="005D5E94">
        <w:rPr>
          <w:rFonts w:ascii="Book Antiqua" w:hAnsi="Book Antiqua"/>
          <w:b/>
          <w:sz w:val="24"/>
          <w:szCs w:val="24"/>
        </w:rPr>
        <w:t>Θέμα: «</w:t>
      </w:r>
      <w:r w:rsidRPr="005D5E94">
        <w:rPr>
          <w:rFonts w:ascii="Book Antiqua" w:hAnsi="Book Antiqua"/>
          <w:b/>
          <w:sz w:val="24"/>
          <w:szCs w:val="24"/>
          <w:lang w:val="en-US"/>
        </w:rPr>
        <w:t>Quo</w:t>
      </w:r>
      <w:r w:rsidRPr="005D5E94">
        <w:rPr>
          <w:rFonts w:ascii="Book Antiqua" w:hAnsi="Book Antiqua"/>
          <w:b/>
          <w:sz w:val="24"/>
          <w:szCs w:val="24"/>
        </w:rPr>
        <w:t xml:space="preserve"> </w:t>
      </w:r>
      <w:proofErr w:type="spellStart"/>
      <w:r w:rsidRPr="005D5E94">
        <w:rPr>
          <w:rFonts w:ascii="Book Antiqua" w:hAnsi="Book Antiqua"/>
          <w:b/>
          <w:sz w:val="24"/>
          <w:szCs w:val="24"/>
          <w:lang w:val="en-US"/>
        </w:rPr>
        <w:t>vandis</w:t>
      </w:r>
      <w:proofErr w:type="spellEnd"/>
      <w:r w:rsidRPr="005D5E94">
        <w:rPr>
          <w:rFonts w:ascii="Book Antiqua" w:hAnsi="Book Antiqua"/>
          <w:b/>
          <w:sz w:val="24"/>
          <w:szCs w:val="24"/>
        </w:rPr>
        <w:t>?», Όπου και να πας, πήγαινε με ασφάλεια</w:t>
      </w:r>
    </w:p>
    <w:p w:rsidR="00375792" w:rsidRDefault="00375792" w:rsidP="005D5E94">
      <w:pPr>
        <w:jc w:val="both"/>
        <w:rPr>
          <w:rFonts w:ascii="Book Antiqua" w:hAnsi="Book Antiqua"/>
          <w:sz w:val="24"/>
          <w:szCs w:val="24"/>
        </w:rPr>
      </w:pPr>
      <w:r>
        <w:rPr>
          <w:rFonts w:ascii="Book Antiqua" w:hAnsi="Book Antiqua"/>
          <w:sz w:val="24"/>
          <w:szCs w:val="24"/>
        </w:rPr>
        <w:t>Ζούμε σε μια χώρα στην οποία τα τροχαία ατυχήματα αποτελούν μεγάλη πληγή για την κοινωνία μας. Στο πλαίσιο του μαθήματος των Εργαστηρίων Δεξιοτήτων μελετήσαμε τις αιτίες και τις συνέπειες των τροχαίων ατυχημάτων, αξιοποιώντας ποικίλο υλικό: στατιστικά στοιχεία, γελοιογραφίες, βίντεο, προσωπικές συμπεριφορές στο δρόμο. Προκειμένου να γίνει κατανοητή η έννοια της βιώσιμης αστικής κινητικότητας εντοπίσαμε και καταγράψαμε πάνω σε αντίγραφα χαρτών της περιοχής μας την καθημερινή μας διαδρομή από και προς το σχολείο και σημεία επικίνδυνα για την οδική μας ασφάλεια.</w:t>
      </w:r>
    </w:p>
    <w:p w:rsidR="00375792" w:rsidRPr="00C509AA" w:rsidRDefault="00375792" w:rsidP="005D5E94">
      <w:pPr>
        <w:jc w:val="both"/>
        <w:rPr>
          <w:rFonts w:ascii="Book Antiqua" w:hAnsi="Book Antiqua"/>
          <w:sz w:val="24"/>
          <w:szCs w:val="24"/>
        </w:rPr>
      </w:pPr>
      <w:r>
        <w:rPr>
          <w:rFonts w:ascii="Book Antiqua" w:hAnsi="Book Antiqua"/>
          <w:sz w:val="24"/>
          <w:szCs w:val="24"/>
        </w:rPr>
        <w:t>Κατόπιν, συντάξαμε ένα ερωτηματολόγιο για τη συμπεριφορά των μαθητών/τριών στο δρόμο (διαδρομή από και προς το σχολείο), συγκεντρώνοντας απαντήσεις από ένα αντιπροσωπευτικό δείγμα ενός τμήματος από κάθε τάξη του σχολείου μας. Από την επεξεργασία των απαντήσεων προέκυψαν ενδιαφέροντα αποτελέσματα, τα οποία και συζητήθηκαν στην τάξη μας.</w:t>
      </w:r>
      <w:r w:rsidR="00C509AA">
        <w:rPr>
          <w:rFonts w:ascii="Book Antiqua" w:hAnsi="Book Antiqua"/>
          <w:sz w:val="24"/>
          <w:szCs w:val="24"/>
        </w:rPr>
        <w:t xml:space="preserve"> Ενδεικτικά τα παρακάτω διαγράμματα των ευρημάτων μας.</w:t>
      </w:r>
    </w:p>
    <w:p w:rsidR="00C1709E" w:rsidRPr="00C509AA" w:rsidRDefault="00C509AA" w:rsidP="005D5E94">
      <w:pPr>
        <w:jc w:val="both"/>
        <w:rPr>
          <w:rFonts w:ascii="Book Antiqua" w:hAnsi="Book Antiqua"/>
          <w:sz w:val="24"/>
          <w:szCs w:val="24"/>
        </w:rPr>
      </w:pPr>
      <w:r>
        <w:rPr>
          <w:rFonts w:ascii="Book Antiqua" w:hAnsi="Book Antiqua"/>
          <w:noProof/>
          <w:sz w:val="24"/>
          <w:szCs w:val="24"/>
        </w:rPr>
        <w:t xml:space="preserve"> </w:t>
      </w:r>
      <w:r>
        <w:rPr>
          <w:rFonts w:ascii="Book Antiqua" w:hAnsi="Book Antiqua"/>
          <w:noProof/>
          <w:sz w:val="24"/>
          <w:szCs w:val="24"/>
        </w:rPr>
        <w:drawing>
          <wp:inline distT="0" distB="0" distL="0" distR="0">
            <wp:extent cx="3088958" cy="1854653"/>
            <wp:effectExtent l="19050" t="19050" r="16192" b="12247"/>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3093825" cy="1857575"/>
                    </a:xfrm>
                    <a:prstGeom prst="rect">
                      <a:avLst/>
                    </a:prstGeom>
                    <a:noFill/>
                    <a:ln w="9525">
                      <a:solidFill>
                        <a:srgbClr val="002060"/>
                      </a:solidFill>
                      <a:miter lim="800000"/>
                      <a:headEnd/>
                      <a:tailEnd/>
                    </a:ln>
                  </pic:spPr>
                </pic:pic>
              </a:graphicData>
            </a:graphic>
          </wp:inline>
        </w:drawing>
      </w:r>
      <w:r>
        <w:rPr>
          <w:rFonts w:ascii="Book Antiqua" w:hAnsi="Book Antiqua"/>
          <w:noProof/>
          <w:sz w:val="24"/>
          <w:szCs w:val="24"/>
        </w:rPr>
        <w:t xml:space="preserve">               </w:t>
      </w:r>
      <w:r>
        <w:rPr>
          <w:rFonts w:ascii="Book Antiqua" w:hAnsi="Book Antiqua"/>
          <w:noProof/>
          <w:sz w:val="24"/>
          <w:szCs w:val="24"/>
        </w:rPr>
        <w:drawing>
          <wp:inline distT="0" distB="0" distL="0" distR="0">
            <wp:extent cx="2667000" cy="1854355"/>
            <wp:effectExtent l="19050" t="19050" r="19050" b="1254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2672058" cy="1857872"/>
                    </a:xfrm>
                    <a:prstGeom prst="rect">
                      <a:avLst/>
                    </a:prstGeom>
                    <a:noFill/>
                    <a:ln w="9525">
                      <a:solidFill>
                        <a:srgbClr val="002060"/>
                      </a:solidFill>
                      <a:miter lim="800000"/>
                      <a:headEnd/>
                      <a:tailEnd/>
                    </a:ln>
                  </pic:spPr>
                </pic:pic>
              </a:graphicData>
            </a:graphic>
          </wp:inline>
        </w:drawing>
      </w:r>
    </w:p>
    <w:p w:rsidR="00375792" w:rsidRDefault="00375792" w:rsidP="005D5E94">
      <w:pPr>
        <w:jc w:val="both"/>
        <w:rPr>
          <w:rFonts w:ascii="Book Antiqua" w:hAnsi="Book Antiqua"/>
          <w:sz w:val="24"/>
          <w:szCs w:val="24"/>
        </w:rPr>
      </w:pPr>
      <w:r>
        <w:rPr>
          <w:rFonts w:ascii="Book Antiqua" w:hAnsi="Book Antiqua"/>
          <w:sz w:val="24"/>
          <w:szCs w:val="24"/>
        </w:rPr>
        <w:t>Δημιουργήσαμε τη δική μας αφίσα, με ζωγραφιές, μηνύματα, ακόμα και μικρές ιστορίες καθημερινής «τρέλας» στους δρόμους.</w:t>
      </w:r>
    </w:p>
    <w:p w:rsidR="005D5E94" w:rsidRPr="00FE6157" w:rsidRDefault="005D5E94" w:rsidP="005D5E94">
      <w:pPr>
        <w:jc w:val="both"/>
        <w:rPr>
          <w:rFonts w:ascii="Book Antiqua" w:hAnsi="Book Antiqua"/>
          <w:sz w:val="24"/>
          <w:szCs w:val="24"/>
        </w:rPr>
      </w:pPr>
      <w:r>
        <w:rPr>
          <w:rFonts w:ascii="Book Antiqua" w:hAnsi="Book Antiqua"/>
          <w:noProof/>
          <w:sz w:val="24"/>
          <w:szCs w:val="24"/>
        </w:rPr>
        <w:drawing>
          <wp:inline distT="0" distB="0" distL="0" distR="0">
            <wp:extent cx="2339194" cy="1848485"/>
            <wp:effectExtent l="19050" t="19050" r="23006" b="18415"/>
            <wp:docPr id="3" name="Εικόνα 3" descr="C:\MyDocuments\2022ΚΑΛΟΧΩΡΙ\Α_ΔΕΞΙΟΤΗΤΕΣ\ΦΩΤΟΓΡΑΦΙΕΣ\IMG20230505125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Documents\2022ΚΑΛΟΧΩΡΙ\Α_ΔΕΞΙΟΤΗΤΕΣ\ΦΩΤΟΓΡΑΦΙΕΣ\IMG20230505125243.jpg"/>
                    <pic:cNvPicPr>
                      <a:picLocks noChangeAspect="1" noChangeArrowheads="1"/>
                    </pic:cNvPicPr>
                  </pic:nvPicPr>
                  <pic:blipFill>
                    <a:blip r:embed="rId6" cstate="print"/>
                    <a:srcRect l="1625" t="4578" b="10361"/>
                    <a:stretch>
                      <a:fillRect/>
                    </a:stretch>
                  </pic:blipFill>
                  <pic:spPr bwMode="auto">
                    <a:xfrm>
                      <a:off x="0" y="0"/>
                      <a:ext cx="2338861" cy="1848221"/>
                    </a:xfrm>
                    <a:prstGeom prst="rect">
                      <a:avLst/>
                    </a:prstGeom>
                    <a:noFill/>
                    <a:ln w="9525">
                      <a:solidFill>
                        <a:srgbClr val="002060"/>
                      </a:solidFill>
                      <a:miter lim="800000"/>
                      <a:headEnd/>
                      <a:tailEnd/>
                    </a:ln>
                  </pic:spPr>
                </pic:pic>
              </a:graphicData>
            </a:graphic>
          </wp:inline>
        </w:drawing>
      </w:r>
      <w:r>
        <w:rPr>
          <w:rFonts w:ascii="Book Antiqua" w:hAnsi="Book Antiqua"/>
          <w:sz w:val="24"/>
          <w:szCs w:val="24"/>
        </w:rPr>
        <w:t xml:space="preserve">   </w:t>
      </w:r>
      <w:r w:rsidR="00C37145" w:rsidRPr="00FE6157">
        <w:rPr>
          <w:rFonts w:ascii="Book Antiqua" w:hAnsi="Book Antiqua"/>
          <w:sz w:val="24"/>
          <w:szCs w:val="24"/>
        </w:rPr>
        <w:t xml:space="preserve">        </w:t>
      </w:r>
      <w:r>
        <w:rPr>
          <w:rFonts w:ascii="Book Antiqua" w:hAnsi="Book Antiqua"/>
          <w:sz w:val="24"/>
          <w:szCs w:val="24"/>
        </w:rPr>
        <w:t xml:space="preserve"> </w:t>
      </w:r>
      <w:r w:rsidR="00C37145">
        <w:rPr>
          <w:rFonts w:ascii="Book Antiqua" w:hAnsi="Book Antiqua"/>
          <w:noProof/>
          <w:sz w:val="24"/>
          <w:szCs w:val="24"/>
        </w:rPr>
        <w:drawing>
          <wp:inline distT="0" distB="0" distL="0" distR="0">
            <wp:extent cx="2343150" cy="1876077"/>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345460" cy="1877927"/>
                    </a:xfrm>
                    <a:prstGeom prst="rect">
                      <a:avLst/>
                    </a:prstGeom>
                    <a:noFill/>
                    <a:ln w="9525">
                      <a:noFill/>
                      <a:miter lim="800000"/>
                      <a:headEnd/>
                      <a:tailEnd/>
                    </a:ln>
                  </pic:spPr>
                </pic:pic>
              </a:graphicData>
            </a:graphic>
          </wp:inline>
        </w:drawing>
      </w:r>
    </w:p>
    <w:p w:rsidR="00375792" w:rsidRPr="00375792" w:rsidRDefault="00375792" w:rsidP="005D5E94">
      <w:pPr>
        <w:jc w:val="both"/>
        <w:rPr>
          <w:rFonts w:ascii="Book Antiqua" w:hAnsi="Book Antiqua"/>
          <w:sz w:val="24"/>
          <w:szCs w:val="24"/>
        </w:rPr>
      </w:pPr>
      <w:r>
        <w:rPr>
          <w:rFonts w:ascii="Book Antiqua" w:hAnsi="Book Antiqua"/>
          <w:sz w:val="24"/>
          <w:szCs w:val="24"/>
        </w:rPr>
        <w:t>Τέλος, κατασκευάσαμε σελιδοδείκτες με μηνύματα οδικής ασφάλειας και σωστής συμπεριφοράς στο δρόμο, τους οποίους και μοιράσαμε στους μαθητές/</w:t>
      </w:r>
      <w:proofErr w:type="spellStart"/>
      <w:r>
        <w:rPr>
          <w:rFonts w:ascii="Book Antiqua" w:hAnsi="Book Antiqua"/>
          <w:sz w:val="24"/>
          <w:szCs w:val="24"/>
        </w:rPr>
        <w:t>τριες</w:t>
      </w:r>
      <w:proofErr w:type="spellEnd"/>
      <w:r>
        <w:rPr>
          <w:rFonts w:ascii="Book Antiqua" w:hAnsi="Book Antiqua"/>
          <w:sz w:val="24"/>
          <w:szCs w:val="24"/>
        </w:rPr>
        <w:t xml:space="preserve"> του σχολείου μας, ελπίζοντας πως και εμείς με αυτό τον τρόπο μπορούμε να συμβάλλουμε στη διαμόρφωση μιας ορθότερης κουλτούρας και συμπεριφοράς ασφαλών μετακινήσεων!</w:t>
      </w:r>
    </w:p>
    <w:p w:rsidR="00375792" w:rsidRPr="00375792" w:rsidRDefault="005D5E94" w:rsidP="005D5E94">
      <w:pPr>
        <w:jc w:val="both"/>
        <w:rPr>
          <w:rFonts w:ascii="Book Antiqua" w:hAnsi="Book Antiqua"/>
          <w:sz w:val="24"/>
          <w:szCs w:val="24"/>
        </w:rPr>
      </w:pPr>
      <w:r>
        <w:rPr>
          <w:rFonts w:ascii="Book Antiqua" w:hAnsi="Book Antiqua"/>
          <w:noProof/>
          <w:sz w:val="24"/>
          <w:szCs w:val="24"/>
        </w:rPr>
        <w:lastRenderedPageBreak/>
        <w:drawing>
          <wp:inline distT="0" distB="0" distL="0" distR="0">
            <wp:extent cx="2190750" cy="1643472"/>
            <wp:effectExtent l="19050" t="19050" r="19050" b="13878"/>
            <wp:docPr id="1" name="Εικόνα 1" descr="C:\MyDocuments\2022ΚΑΛΟΧΩΡΙ\Α_ΔΕΞΙΟΤΗΤΕΣ\ΦΩΤΟΓΡΑΦΙΕΣ\IMG2023050508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2022ΚΑΛΟΧΩΡΙ\Α_ΔΕΞΙΟΤΗΤΕΣ\ΦΩΤΟΓΡΑΦΙΕΣ\IMG20230505084057.jpg"/>
                    <pic:cNvPicPr>
                      <a:picLocks noChangeAspect="1" noChangeArrowheads="1"/>
                    </pic:cNvPicPr>
                  </pic:nvPicPr>
                  <pic:blipFill>
                    <a:blip r:embed="rId8" cstate="print"/>
                    <a:srcRect/>
                    <a:stretch>
                      <a:fillRect/>
                    </a:stretch>
                  </pic:blipFill>
                  <pic:spPr bwMode="auto">
                    <a:xfrm>
                      <a:off x="0" y="0"/>
                      <a:ext cx="2195944" cy="1647368"/>
                    </a:xfrm>
                    <a:prstGeom prst="rect">
                      <a:avLst/>
                    </a:prstGeom>
                    <a:noFill/>
                    <a:ln w="9525">
                      <a:solidFill>
                        <a:srgbClr val="002060"/>
                      </a:solidFill>
                      <a:miter lim="800000"/>
                      <a:headEnd/>
                      <a:tailEnd/>
                    </a:ln>
                  </pic:spPr>
                </pic:pic>
              </a:graphicData>
            </a:graphic>
          </wp:inline>
        </w:drawing>
      </w:r>
      <w:r>
        <w:rPr>
          <w:rFonts w:ascii="Book Antiqua" w:hAnsi="Book Antiqua"/>
          <w:noProof/>
          <w:sz w:val="24"/>
          <w:szCs w:val="24"/>
        </w:rPr>
        <w:t xml:space="preserve">                  </w:t>
      </w:r>
      <w:r>
        <w:rPr>
          <w:rFonts w:ascii="Book Antiqua" w:hAnsi="Book Antiqua"/>
          <w:noProof/>
          <w:sz w:val="24"/>
          <w:szCs w:val="24"/>
        </w:rPr>
        <w:drawing>
          <wp:inline distT="0" distB="0" distL="0" distR="0">
            <wp:extent cx="2184400" cy="1628775"/>
            <wp:effectExtent l="19050" t="19050" r="25400" b="28575"/>
            <wp:docPr id="2" name="Εικόνα 2" descr="C:\MyDocuments\2022ΚΑΛΟΧΩΡΙ\Α_ΔΕΞΙΟΤΗΤΕΣ\ΦΩΤΟΓΡΑΦΙΕΣ\IMG20230505083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Documents\2022ΚΑΛΟΧΩΡΙ\Α_ΔΕΞΙΟΤΗΤΕΣ\ΦΩΤΟΓΡΑΦΙΕΣ\IMG20230505083959.jpg"/>
                    <pic:cNvPicPr>
                      <a:picLocks noChangeAspect="1" noChangeArrowheads="1"/>
                    </pic:cNvPicPr>
                  </pic:nvPicPr>
                  <pic:blipFill>
                    <a:blip r:embed="rId9" cstate="print"/>
                    <a:srcRect t="8721"/>
                    <a:stretch>
                      <a:fillRect/>
                    </a:stretch>
                  </pic:blipFill>
                  <pic:spPr bwMode="auto">
                    <a:xfrm>
                      <a:off x="0" y="0"/>
                      <a:ext cx="2184400" cy="1628775"/>
                    </a:xfrm>
                    <a:prstGeom prst="rect">
                      <a:avLst/>
                    </a:prstGeom>
                    <a:noFill/>
                    <a:ln w="9525">
                      <a:solidFill>
                        <a:srgbClr val="002060"/>
                      </a:solidFill>
                      <a:miter lim="800000"/>
                      <a:headEnd/>
                      <a:tailEnd/>
                    </a:ln>
                  </pic:spPr>
                </pic:pic>
              </a:graphicData>
            </a:graphic>
          </wp:inline>
        </w:drawing>
      </w:r>
    </w:p>
    <w:sectPr w:rsidR="00375792" w:rsidRPr="00375792" w:rsidSect="00C509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75792"/>
    <w:rsid w:val="00375792"/>
    <w:rsid w:val="005D5E94"/>
    <w:rsid w:val="0085608D"/>
    <w:rsid w:val="00A54B57"/>
    <w:rsid w:val="00C1709E"/>
    <w:rsid w:val="00C37145"/>
    <w:rsid w:val="00C509AA"/>
    <w:rsid w:val="00FE61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5E9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D5E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243</Words>
  <Characters>1313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2023-05-20T11:00:00Z</dcterms:created>
  <dcterms:modified xsi:type="dcterms:W3CDTF">2023-05-20T11:36:00Z</dcterms:modified>
</cp:coreProperties>
</file>